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36"/>
          <w:szCs w:val="36"/>
          <w:rtl w:val="0"/>
        </w:rPr>
        <w:t xml:space="preserve">Building and Trades Classes </w:t>
      </w:r>
    </w:p>
    <w:p w:rsidR="00000000" w:rsidDel="00000000" w:rsidP="00000000" w:rsidRDefault="00000000" w:rsidRPr="00000000">
      <w:pPr>
        <w:contextualSpacing w:val="0"/>
        <w:jc w:val="center"/>
      </w:pPr>
      <w:r w:rsidDel="00000000" w:rsidR="00000000" w:rsidRPr="00000000">
        <w:rPr>
          <w:b w:val="1"/>
          <w:sz w:val="36"/>
          <w:szCs w:val="36"/>
          <w:rtl w:val="0"/>
        </w:rPr>
        <w:t xml:space="preserve">Grading Policy</w:t>
      </w:r>
    </w:p>
    <w:p w:rsidR="00000000" w:rsidDel="00000000" w:rsidP="00000000" w:rsidRDefault="00000000" w:rsidRPr="00000000">
      <w:pPr>
        <w:contextualSpacing w:val="0"/>
        <w:jc w:val="center"/>
      </w:pPr>
      <w:r w:rsidDel="00000000" w:rsidR="00000000" w:rsidRPr="00000000">
        <w:rPr>
          <w:b w:val="1"/>
          <w:sz w:val="36"/>
          <w:szCs w:val="36"/>
          <w:rtl w:val="0"/>
        </w:rPr>
        <w:t xml:space="preserve">Six Weeks</w:t>
      </w:r>
    </w:p>
    <w:p w:rsidR="00000000" w:rsidDel="00000000" w:rsidP="00000000" w:rsidRDefault="00000000" w:rsidRPr="00000000">
      <w:pPr>
        <w:contextualSpacing w:val="0"/>
        <w:jc w:val="center"/>
      </w:pPr>
      <w:r w:rsidDel="00000000" w:rsidR="00000000" w:rsidRPr="00000000">
        <w:rPr>
          <w:b w:val="1"/>
          <w:sz w:val="36"/>
          <w:szCs w:val="36"/>
          <w:rtl w:val="0"/>
        </w:rPr>
        <w:t xml:space="preserve">Coach Devers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900"/>
          <w:tab w:val="left" w:pos="4500"/>
        </w:tabs>
        <w:contextualSpacing w:val="0"/>
      </w:pPr>
      <w:r w:rsidDel="00000000" w:rsidR="00000000" w:rsidRPr="00000000">
        <w:rPr>
          <w:b w:val="1"/>
          <w:color w:val="ff0000"/>
          <w:sz w:val="28"/>
          <w:szCs w:val="28"/>
          <w:rtl w:val="0"/>
        </w:rPr>
        <w:t xml:space="preserve">25% Daily Grade and Participation</w:t>
      </w:r>
      <w:r w:rsidDel="00000000" w:rsidR="00000000" w:rsidRPr="00000000">
        <w:rPr>
          <w:rtl w:val="0"/>
        </w:rPr>
        <w:tab/>
      </w:r>
    </w:p>
    <w:p w:rsidR="00000000" w:rsidDel="00000000" w:rsidP="00000000" w:rsidRDefault="00000000" w:rsidRPr="00000000">
      <w:pPr>
        <w:tabs>
          <w:tab w:val="left" w:pos="900"/>
          <w:tab w:val="left" w:pos="4500"/>
        </w:tabs>
        <w:contextualSpacing w:val="0"/>
      </w:pPr>
      <w:r w:rsidDel="00000000" w:rsidR="00000000" w:rsidRPr="00000000">
        <w:rPr>
          <w:rtl w:val="0"/>
        </w:rPr>
        <w:t xml:space="preserve">Daily assignments, notes taking, class  participation, worksheets, chapter questions, and </w:t>
        <w:tab/>
        <w:t xml:space="preserve">                                                                                                                               bringing daily materials: pencil, paper and etc.</w:t>
      </w:r>
    </w:p>
    <w:p w:rsidR="00000000" w:rsidDel="00000000" w:rsidP="00000000" w:rsidRDefault="00000000" w:rsidRPr="00000000">
      <w:pPr>
        <w:tabs>
          <w:tab w:val="left" w:pos="900"/>
          <w:tab w:val="left" w:pos="4500"/>
        </w:tabs>
        <w:contextualSpacing w:val="0"/>
      </w:pPr>
      <w:r w:rsidDel="00000000" w:rsidR="00000000" w:rsidRPr="00000000">
        <w:rPr>
          <w:rtl w:val="0"/>
        </w:rPr>
      </w:r>
    </w:p>
    <w:p w:rsidR="00000000" w:rsidDel="00000000" w:rsidP="00000000" w:rsidRDefault="00000000" w:rsidRPr="00000000">
      <w:pPr>
        <w:tabs>
          <w:tab w:val="left" w:pos="900"/>
          <w:tab w:val="left" w:pos="4500"/>
        </w:tabs>
        <w:contextualSpacing w:val="0"/>
      </w:pPr>
      <w:r w:rsidDel="00000000" w:rsidR="00000000" w:rsidRPr="00000000">
        <w:rPr>
          <w:b w:val="1"/>
          <w:color w:val="ff0000"/>
          <w:sz w:val="28"/>
          <w:szCs w:val="28"/>
          <w:rtl w:val="0"/>
        </w:rPr>
        <w:t xml:space="preserve">50% Tests</w:t>
      </w:r>
    </w:p>
    <w:p w:rsidR="00000000" w:rsidDel="00000000" w:rsidP="00000000" w:rsidRDefault="00000000" w:rsidRPr="00000000">
      <w:pPr>
        <w:tabs>
          <w:tab w:val="left" w:pos="900"/>
          <w:tab w:val="left" w:pos="4500"/>
        </w:tabs>
        <w:contextualSpacing w:val="0"/>
      </w:pPr>
      <w:r w:rsidDel="00000000" w:rsidR="00000000" w:rsidRPr="00000000">
        <w:rPr>
          <w:rtl w:val="0"/>
        </w:rPr>
        <w:t xml:space="preserve">Quizzes, Major Exams and Drawings</w:t>
      </w:r>
    </w:p>
    <w:p w:rsidR="00000000" w:rsidDel="00000000" w:rsidP="00000000" w:rsidRDefault="00000000" w:rsidRPr="00000000">
      <w:pPr>
        <w:tabs>
          <w:tab w:val="left" w:pos="900"/>
          <w:tab w:val="left" w:pos="4500"/>
        </w:tabs>
        <w:contextualSpacing w:val="0"/>
      </w:pPr>
      <w:r w:rsidDel="00000000" w:rsidR="00000000" w:rsidRPr="00000000">
        <w:rPr>
          <w:rtl w:val="0"/>
        </w:rPr>
      </w:r>
    </w:p>
    <w:p w:rsidR="00000000" w:rsidDel="00000000" w:rsidP="00000000" w:rsidRDefault="00000000" w:rsidRPr="00000000">
      <w:pPr>
        <w:tabs>
          <w:tab w:val="left" w:pos="900"/>
          <w:tab w:val="left" w:pos="4500"/>
        </w:tabs>
        <w:contextualSpacing w:val="0"/>
      </w:pPr>
      <w:r w:rsidDel="00000000" w:rsidR="00000000" w:rsidRPr="00000000">
        <w:rPr>
          <w:b w:val="1"/>
          <w:color w:val="ff0000"/>
          <w:sz w:val="28"/>
          <w:szCs w:val="28"/>
          <w:rtl w:val="0"/>
        </w:rPr>
        <w:t xml:space="preserve">25% Projects</w:t>
      </w:r>
    </w:p>
    <w:p w:rsidR="00000000" w:rsidDel="00000000" w:rsidP="00000000" w:rsidRDefault="00000000" w:rsidRPr="00000000">
      <w:pPr>
        <w:tabs>
          <w:tab w:val="left" w:pos="900"/>
          <w:tab w:val="left" w:pos="4500"/>
        </w:tabs>
        <w:contextualSpacing w:val="0"/>
      </w:pPr>
      <w:r w:rsidDel="00000000" w:rsidR="00000000" w:rsidRPr="00000000">
        <w:rPr>
          <w:rtl w:val="0"/>
        </w:rPr>
        <w:t xml:space="preserve">Individual and group work done both inside and outside of the class</w:t>
      </w:r>
    </w:p>
    <w:p w:rsidR="00000000" w:rsidDel="00000000" w:rsidP="00000000" w:rsidRDefault="00000000" w:rsidRPr="00000000">
      <w:pPr>
        <w:tabs>
          <w:tab w:val="left" w:pos="900"/>
          <w:tab w:val="left" w:pos="4500"/>
        </w:tabs>
        <w:contextualSpacing w:val="0"/>
      </w:pPr>
      <w:r w:rsidDel="00000000" w:rsidR="00000000" w:rsidRPr="00000000">
        <w:rPr>
          <w:rtl w:val="0"/>
        </w:rPr>
      </w:r>
    </w:p>
    <w:p w:rsidR="00000000" w:rsidDel="00000000" w:rsidP="00000000" w:rsidRDefault="00000000" w:rsidRPr="00000000">
      <w:pPr>
        <w:tabs>
          <w:tab w:val="left" w:pos="900"/>
          <w:tab w:val="left" w:pos="4500"/>
        </w:tabs>
        <w:contextualSpacing w:val="0"/>
      </w:pPr>
      <w:r w:rsidDel="00000000" w:rsidR="00000000" w:rsidRPr="00000000">
        <w:rPr>
          <w:color w:val="ff0000"/>
          <w:sz w:val="28"/>
          <w:szCs w:val="28"/>
          <w:rtl w:val="0"/>
        </w:rPr>
        <w:t xml:space="preserve">***Test (Retakes)</w:t>
      </w:r>
    </w:p>
    <w:p w:rsidR="00000000" w:rsidDel="00000000" w:rsidP="00000000" w:rsidRDefault="00000000" w:rsidRPr="00000000">
      <w:pPr>
        <w:tabs>
          <w:tab w:val="left" w:pos="900"/>
          <w:tab w:val="left" w:pos="4500"/>
        </w:tabs>
        <w:contextualSpacing w:val="0"/>
      </w:pPr>
      <w:r w:rsidDel="00000000" w:rsidR="00000000" w:rsidRPr="00000000">
        <w:rPr>
          <w:rtl w:val="0"/>
        </w:rPr>
        <w:t xml:space="preserve">Students will be allowed to retake a test in which they scored below 70. The maximum grade on a test retake will be a 70. It is the student's responsibility to make an appointment for the retake.</w:t>
      </w:r>
    </w:p>
    <w:p w:rsidR="00000000" w:rsidDel="00000000" w:rsidP="00000000" w:rsidRDefault="00000000" w:rsidRPr="00000000">
      <w:pPr>
        <w:tabs>
          <w:tab w:val="left" w:pos="900"/>
          <w:tab w:val="left" w:pos="4500"/>
        </w:tabs>
        <w:contextualSpacing w:val="0"/>
      </w:pPr>
      <w:r w:rsidDel="00000000" w:rsidR="00000000" w:rsidRPr="00000000">
        <w:rPr>
          <w:rtl w:val="0"/>
        </w:rPr>
      </w:r>
    </w:p>
    <w:p w:rsidR="00000000" w:rsidDel="00000000" w:rsidP="00000000" w:rsidRDefault="00000000" w:rsidRPr="00000000">
      <w:pPr>
        <w:tabs>
          <w:tab w:val="left" w:pos="900"/>
          <w:tab w:val="left" w:pos="4500"/>
        </w:tabs>
        <w:contextualSpacing w:val="0"/>
      </w:pPr>
      <w:r w:rsidDel="00000000" w:rsidR="00000000" w:rsidRPr="00000000">
        <w:rPr>
          <w:b w:val="1"/>
          <w:color w:val="ff0000"/>
          <w:sz w:val="28"/>
          <w:szCs w:val="28"/>
          <w:rtl w:val="0"/>
        </w:rPr>
        <w:t xml:space="preserve">***Work is due on the date indicated</w:t>
      </w:r>
      <w:r w:rsidDel="00000000" w:rsidR="00000000" w:rsidRPr="00000000">
        <w:rPr>
          <w:rtl w:val="0"/>
        </w:rPr>
        <w:t xml:space="preserve">.</w:t>
      </w:r>
    </w:p>
    <w:p w:rsidR="00000000" w:rsidDel="00000000" w:rsidP="00000000" w:rsidRDefault="00000000" w:rsidRPr="00000000">
      <w:pPr>
        <w:tabs>
          <w:tab w:val="left" w:pos="900"/>
          <w:tab w:val="left" w:pos="4500"/>
        </w:tabs>
        <w:contextualSpacing w:val="0"/>
      </w:pPr>
      <w:r w:rsidDel="00000000" w:rsidR="00000000" w:rsidRPr="00000000">
        <w:rPr>
          <w:rtl w:val="0"/>
        </w:rPr>
        <w:t xml:space="preserve">It will be accepted late, but 15 points off each day that it is late. Until after the fourth day. Then it’s becomes a zero. </w:t>
      </w:r>
    </w:p>
    <w:p w:rsidR="00000000" w:rsidDel="00000000" w:rsidP="00000000" w:rsidRDefault="00000000" w:rsidRPr="00000000">
      <w:pPr>
        <w:tabs>
          <w:tab w:val="left" w:pos="900"/>
          <w:tab w:val="left" w:pos="4500"/>
        </w:tabs>
        <w:contextualSpacing w:val="0"/>
      </w:pPr>
      <w:r w:rsidDel="00000000" w:rsidR="00000000" w:rsidRPr="00000000">
        <w:rPr>
          <w:rtl w:val="0"/>
        </w:rPr>
      </w:r>
    </w:p>
    <w:p w:rsidR="00000000" w:rsidDel="00000000" w:rsidP="00000000" w:rsidRDefault="00000000" w:rsidRPr="00000000">
      <w:pPr>
        <w:tabs>
          <w:tab w:val="left" w:pos="900"/>
          <w:tab w:val="left" w:pos="4500"/>
        </w:tabs>
        <w:contextualSpacing w:val="0"/>
      </w:pPr>
      <w:r w:rsidDel="00000000" w:rsidR="00000000" w:rsidRPr="00000000">
        <w:rPr>
          <w:rtl w:val="0"/>
        </w:rPr>
        <w:t xml:space="preserve">***Work will be allowed to be made up for excused absences according to the schedule in your student handbook. If you are unsure of how much time you have to get an assignment completed --- please ask. Also, please to be sure to arrange a time to come in and make up tests. This is your responsibility. </w:t>
      </w:r>
    </w:p>
    <w:p w:rsidR="00000000" w:rsidDel="00000000" w:rsidP="00000000" w:rsidRDefault="00000000" w:rsidRPr="00000000">
      <w:pPr>
        <w:tabs>
          <w:tab w:val="left" w:pos="900"/>
          <w:tab w:val="left" w:pos="4500"/>
        </w:tabs>
        <w:contextualSpacing w:val="0"/>
      </w:pPr>
      <w:r w:rsidDel="00000000" w:rsidR="00000000" w:rsidRPr="00000000">
        <w:rPr>
          <w:rtl w:val="0"/>
        </w:rPr>
      </w:r>
    </w:p>
    <w:p w:rsidR="00000000" w:rsidDel="00000000" w:rsidP="00000000" w:rsidRDefault="00000000" w:rsidRPr="00000000">
      <w:pPr>
        <w:tabs>
          <w:tab w:val="left" w:pos="900"/>
          <w:tab w:val="left" w:pos="4500"/>
        </w:tabs>
        <w:contextualSpacing w:val="0"/>
      </w:pPr>
      <w:r w:rsidDel="00000000" w:rsidR="00000000" w:rsidRPr="00000000">
        <w:rPr>
          <w:rtl w:val="0"/>
        </w:rPr>
        <w:t xml:space="preserve">Progress reports come out every three weeks</w:t>
      </w:r>
    </w:p>
    <w:p w:rsidR="00000000" w:rsidDel="00000000" w:rsidP="00000000" w:rsidRDefault="00000000" w:rsidRPr="00000000">
      <w:pPr>
        <w:tabs>
          <w:tab w:val="left" w:pos="900"/>
          <w:tab w:val="left" w:pos="4500"/>
        </w:tabs>
        <w:contextualSpacing w:val="0"/>
      </w:pPr>
      <w:r w:rsidDel="00000000" w:rsidR="00000000" w:rsidRPr="00000000">
        <w:rPr>
          <w:rtl w:val="0"/>
        </w:rPr>
      </w:r>
    </w:p>
    <w:p w:rsidR="00000000" w:rsidDel="00000000" w:rsidP="00000000" w:rsidRDefault="00000000" w:rsidRPr="00000000">
      <w:pPr>
        <w:tabs>
          <w:tab w:val="left" w:pos="900"/>
          <w:tab w:val="left" w:pos="4500"/>
        </w:tabs>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